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5952" w14:textId="1DD6FF3C" w:rsidR="00645ED6" w:rsidRDefault="00645ED6"/>
    <w:p w14:paraId="5C0A553F" w14:textId="637EAC75" w:rsidR="00C151F8" w:rsidRPr="00A11303" w:rsidRDefault="00C151F8" w:rsidP="00A11303">
      <w:pPr>
        <w:pStyle w:val="Title"/>
        <w:jc w:val="center"/>
        <w:rPr>
          <w:b/>
          <w:bCs/>
          <w:sz w:val="28"/>
          <w:szCs w:val="28"/>
        </w:rPr>
      </w:pPr>
      <w:r w:rsidRPr="00A11303">
        <w:rPr>
          <w:b/>
          <w:bCs/>
          <w:sz w:val="28"/>
          <w:szCs w:val="28"/>
        </w:rPr>
        <w:t xml:space="preserve">Badan Pengawas Pemilu Kota Surabaya </w:t>
      </w:r>
      <w:r w:rsidR="00A11303" w:rsidRPr="00A11303">
        <w:rPr>
          <w:b/>
          <w:bCs/>
          <w:sz w:val="28"/>
          <w:szCs w:val="28"/>
        </w:rPr>
        <w:t>Siap Mengawal dan Mengawasi Tahapan Pemilu Serentak 2024</w:t>
      </w:r>
    </w:p>
    <w:p w14:paraId="0DAAF14E" w14:textId="2C627468" w:rsidR="00A11303" w:rsidRPr="00A11303" w:rsidRDefault="00A11303" w:rsidP="00A11303">
      <w:r>
        <w:t xml:space="preserve">                                                               </w:t>
      </w:r>
      <w:r w:rsidR="009B33F6">
        <w:t xml:space="preserve">     </w:t>
      </w:r>
      <w:r>
        <w:t>Kota Surabaya, 14 Juni 2022</w:t>
      </w:r>
    </w:p>
    <w:p w14:paraId="6D6CA010" w14:textId="77777777" w:rsidR="00A11303" w:rsidRDefault="00A11303"/>
    <w:p w14:paraId="57C4A629" w14:textId="13E06720" w:rsidR="00A11303" w:rsidRDefault="00984E8D" w:rsidP="00DA555A">
      <w:pPr>
        <w:ind w:firstLine="720"/>
        <w:jc w:val="both"/>
      </w:pPr>
      <w:r>
        <w:t>H</w:t>
      </w:r>
      <w:r w:rsidR="00A11303">
        <w:t xml:space="preserve">ari ini, Selasa 14 Juni 2022 </w:t>
      </w:r>
      <w:r>
        <w:t xml:space="preserve">telah </w:t>
      </w:r>
      <w:r w:rsidR="009D232B">
        <w:t>dimulai proses Tahapan Pemilu Serentak 2024</w:t>
      </w:r>
      <w:r>
        <w:t xml:space="preserve"> b</w:t>
      </w:r>
      <w:r w:rsidR="009D232B">
        <w:t>ersamaan dengan Apel Siaga Pengawasan Pemilu  serentak se-Indonesia yang diselenggarakan oleh Bawaslu Republik Indonesia secara daring pada pukul 08.00</w:t>
      </w:r>
      <w:r w:rsidR="001D42AD">
        <w:t xml:space="preserve"> Wib</w:t>
      </w:r>
      <w:r>
        <w:t>. D</w:t>
      </w:r>
      <w:r w:rsidR="00DA555A">
        <w:t>alam acara tersebut</w:t>
      </w:r>
      <w:r w:rsidR="009D232B">
        <w:t xml:space="preserve"> sirine dibunyikan</w:t>
      </w:r>
      <w:r w:rsidR="00DA555A">
        <w:t xml:space="preserve"> secara simbolik untuk menandai dimulainya proses tahapan Pemilu serentak 2024. </w:t>
      </w:r>
      <w:r w:rsidR="009D232B">
        <w:t xml:space="preserve">Sesuai dengan ketentuan Undang-Undang </w:t>
      </w:r>
      <w:r w:rsidR="00DA555A">
        <w:t xml:space="preserve">Nomor 7 tahun 2017 (UU Pemilu) Pasal 167 ayat 6 yang menyebut bahwa tahapan penyelenggaraan pemilu dimulai </w:t>
      </w:r>
      <w:r w:rsidR="001D42AD">
        <w:t xml:space="preserve">paling lambat </w:t>
      </w:r>
      <w:r w:rsidR="00DA555A">
        <w:t xml:space="preserve">20 bulan sebelum hari Pemungutan Suara. Diawali dengan perencanaan program dan anggaran serta penyusunan peraturan pelaksanaan penyelenggaran Pemilu hingga nanti ditutup dengan Pengucapan sumpah janji Presiden dan Wakil Presiden pada tanggal 20 Oktober 2024. </w:t>
      </w:r>
    </w:p>
    <w:p w14:paraId="5677BF32" w14:textId="0FBC10D1" w:rsidR="00D44791" w:rsidRDefault="00DA555A" w:rsidP="00DA555A">
      <w:pPr>
        <w:ind w:firstLine="720"/>
        <w:jc w:val="both"/>
      </w:pPr>
      <w:r>
        <w:t>Bawaslu kota Surabaya sebagai bagian dari Bawaslu Republik Indonesia siap untuk mengawal dan Mengawasi Pemilu Serentak 2024</w:t>
      </w:r>
      <w:r w:rsidR="00C81792">
        <w:t xml:space="preserve"> dalam setiap tahapan. Bawaslu Kota Surabaya berkomitmen untuk siap berkerjasama dengan semua </w:t>
      </w:r>
      <w:r w:rsidR="001D42AD">
        <w:t>p</w:t>
      </w:r>
      <w:r w:rsidR="00C81792">
        <w:t xml:space="preserve">ihak terkait untuk mensukseskan Pemilu serentak 2024 di </w:t>
      </w:r>
      <w:r w:rsidR="001D42AD">
        <w:t>K</w:t>
      </w:r>
      <w:r w:rsidR="00C81792">
        <w:t xml:space="preserve">ota Surabaya. Bawaslu Kota Surabaya juga berkomitmen untuk meningkatkan partisipasi masyarakat dalam pemantauan Pemilu. </w:t>
      </w:r>
      <w:r w:rsidR="00984E8D">
        <w:t xml:space="preserve">Sebagai upaya meningkatkan partisipasi masyarakat, bertempat di kantor Bawaslu </w:t>
      </w:r>
      <w:r w:rsidR="001D42AD">
        <w:t>K</w:t>
      </w:r>
      <w:r w:rsidR="00984E8D">
        <w:t xml:space="preserve">ota Surabaya juga sudah dibuka layanan </w:t>
      </w:r>
      <w:r w:rsidR="00984E8D" w:rsidRPr="001D42AD">
        <w:rPr>
          <w:i/>
          <w:iCs/>
        </w:rPr>
        <w:t xml:space="preserve">helpdesk </w:t>
      </w:r>
      <w:r w:rsidR="00984E8D">
        <w:t xml:space="preserve">bagi </w:t>
      </w:r>
      <w:r w:rsidR="001D42AD">
        <w:t>ormas, organisasi kepemudaan dan ormawa</w:t>
      </w:r>
      <w:r w:rsidR="00984E8D">
        <w:t xml:space="preserve"> yang ingin mendaftar sebagai Pemantau Pemilu.</w:t>
      </w:r>
    </w:p>
    <w:p w14:paraId="78B32058" w14:textId="77777777" w:rsidR="009B33F6" w:rsidRDefault="00C81792" w:rsidP="009B33F6">
      <w:pPr>
        <w:ind w:firstLine="720"/>
        <w:jc w:val="both"/>
      </w:pPr>
      <w:r>
        <w:t>Ketua Bawaslu kota Surabaya M.Agil Akbar, S.Pd berpesan</w:t>
      </w:r>
      <w:r w:rsidR="009B33F6">
        <w:t>…………………….</w:t>
      </w:r>
    </w:p>
    <w:p w14:paraId="329CBFD5" w14:textId="56F47DBD" w:rsidR="00D44791" w:rsidRDefault="00984E8D" w:rsidP="009B33F6">
      <w:pPr>
        <w:ind w:firstLine="720"/>
        <w:jc w:val="both"/>
      </w:pPr>
      <w:r>
        <w:t xml:space="preserve">Sebagai Penutup, Bawaslu Kota Surabaya </w:t>
      </w:r>
      <w:r w:rsidR="009B33F6">
        <w:t xml:space="preserve">mengharap </w:t>
      </w:r>
      <w:r>
        <w:t xml:space="preserve"> </w:t>
      </w:r>
      <w:r w:rsidR="009B33F6">
        <w:t>doa dan partisipasi</w:t>
      </w:r>
      <w:r>
        <w:t xml:space="preserve"> dari seluruh </w:t>
      </w:r>
      <w:r w:rsidR="009B33F6">
        <w:t xml:space="preserve">lapisan </w:t>
      </w:r>
      <w:r>
        <w:t xml:space="preserve">masyarakat Kota Surabaya </w:t>
      </w:r>
      <w:r w:rsidR="009B33F6">
        <w:t>dalam pengawasan</w:t>
      </w:r>
      <w:r>
        <w:t xml:space="preserve"> </w:t>
      </w:r>
      <w:r w:rsidR="009B33F6">
        <w:t xml:space="preserve">Pemilu serentak 2024 demi terciptanya pemilu yang berkeadillan, sesuai dengan </w:t>
      </w:r>
      <w:r w:rsidR="009B33F6" w:rsidRPr="001D42AD">
        <w:rPr>
          <w:i/>
          <w:iCs/>
        </w:rPr>
        <w:t>tagline</w:t>
      </w:r>
      <w:r w:rsidR="009B33F6">
        <w:t xml:space="preserve"> Bawaslu “Bersama rakyat awasi Pemilu, bersama Bawaslu kita tegakkan keadilan Pemilu”.</w:t>
      </w:r>
    </w:p>
    <w:sectPr w:rsidR="00D447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D3C5" w14:textId="77777777" w:rsidR="00077008" w:rsidRDefault="00077008" w:rsidP="00C151F8">
      <w:pPr>
        <w:spacing w:after="0" w:line="240" w:lineRule="auto"/>
      </w:pPr>
      <w:r>
        <w:separator/>
      </w:r>
    </w:p>
  </w:endnote>
  <w:endnote w:type="continuationSeparator" w:id="0">
    <w:p w14:paraId="4A54E207" w14:textId="77777777" w:rsidR="00077008" w:rsidRDefault="00077008" w:rsidP="00C1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B7A6" w14:textId="101331F2" w:rsidR="00C151F8" w:rsidRPr="00C151F8" w:rsidRDefault="00C151F8" w:rsidP="00C151F8">
    <w:pPr>
      <w:pStyle w:val="Footer"/>
      <w:jc w:val="center"/>
      <w:rPr>
        <w:b/>
        <w:bCs/>
      </w:rPr>
    </w:pPr>
    <w:r w:rsidRPr="00C151F8">
      <w:rPr>
        <w:b/>
        <w:bCs/>
      </w:rPr>
      <w:t>Badan Pengawas Pemilihan Umum Kota Surabaya</w:t>
    </w:r>
  </w:p>
  <w:p w14:paraId="4B6FC883" w14:textId="389DEE98" w:rsidR="00C151F8" w:rsidRPr="00C151F8" w:rsidRDefault="00C151F8" w:rsidP="00C151F8">
    <w:pPr>
      <w:pStyle w:val="Footer"/>
      <w:jc w:val="center"/>
      <w:rPr>
        <w:b/>
        <w:bCs/>
      </w:rPr>
    </w:pPr>
    <w:r w:rsidRPr="00C151F8">
      <w:rPr>
        <w:b/>
        <w:bCs/>
      </w:rPr>
      <w:t>Jalan Raya Tenggilis Mejoyo, Kali Rungkut, Kec. Rungkut, Kota Surabaya, Jawa Timur 60292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F481" w14:textId="77777777" w:rsidR="00077008" w:rsidRDefault="00077008" w:rsidP="00C151F8">
      <w:pPr>
        <w:spacing w:after="0" w:line="240" w:lineRule="auto"/>
      </w:pPr>
      <w:r>
        <w:separator/>
      </w:r>
    </w:p>
  </w:footnote>
  <w:footnote w:type="continuationSeparator" w:id="0">
    <w:p w14:paraId="3958014B" w14:textId="77777777" w:rsidR="00077008" w:rsidRDefault="00077008" w:rsidP="00C1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0013" w14:textId="4A037344" w:rsidR="00C151F8" w:rsidRDefault="00C151F8">
    <w:pPr>
      <w:pStyle w:val="Header"/>
    </w:pPr>
    <w:r>
      <w:rPr>
        <w:noProof/>
      </w:rPr>
      <w:drawing>
        <wp:anchor distT="0" distB="0" distL="114300" distR="114300" simplePos="0" relativeHeight="251658240" behindDoc="1" locked="0" layoutInCell="1" allowOverlap="1" wp14:anchorId="44676091" wp14:editId="777BC284">
          <wp:simplePos x="0" y="0"/>
          <wp:positionH relativeFrom="margin">
            <wp:posOffset>1637030</wp:posOffset>
          </wp:positionH>
          <wp:positionV relativeFrom="margin">
            <wp:posOffset>-829945</wp:posOffset>
          </wp:positionV>
          <wp:extent cx="2327910" cy="768985"/>
          <wp:effectExtent l="0" t="0" r="0" b="0"/>
          <wp:wrapThrough wrapText="bothSides">
            <wp:wrapPolygon edited="0">
              <wp:start x="2121" y="0"/>
              <wp:lineTo x="0" y="4281"/>
              <wp:lineTo x="0" y="17123"/>
              <wp:lineTo x="1768" y="20869"/>
              <wp:lineTo x="1944" y="20869"/>
              <wp:lineTo x="4242" y="20869"/>
              <wp:lineTo x="21388" y="19263"/>
              <wp:lineTo x="21388" y="2140"/>
              <wp:lineTo x="4596" y="0"/>
              <wp:lineTo x="212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27910" cy="768985"/>
                  </a:xfrm>
                  <a:prstGeom prst="rect">
                    <a:avLst/>
                  </a:prstGeom>
                </pic:spPr>
              </pic:pic>
            </a:graphicData>
          </a:graphic>
        </wp:anchor>
      </w:drawing>
    </w:r>
  </w:p>
  <w:p w14:paraId="05DA2FE1" w14:textId="0C91A213" w:rsidR="00C151F8" w:rsidRDefault="00C15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F8"/>
    <w:rsid w:val="00077008"/>
    <w:rsid w:val="001D42AD"/>
    <w:rsid w:val="00645ED6"/>
    <w:rsid w:val="00926451"/>
    <w:rsid w:val="00984E8D"/>
    <w:rsid w:val="009B33F6"/>
    <w:rsid w:val="009D232B"/>
    <w:rsid w:val="00A11303"/>
    <w:rsid w:val="00B55FD0"/>
    <w:rsid w:val="00C151F8"/>
    <w:rsid w:val="00C81792"/>
    <w:rsid w:val="00D44791"/>
    <w:rsid w:val="00DA555A"/>
    <w:rsid w:val="00F7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67E9"/>
  <w15:chartTrackingRefBased/>
  <w15:docId w15:val="{D0D9B289-7363-42E6-BC08-A1F6EB56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F8"/>
  </w:style>
  <w:style w:type="paragraph" w:styleId="Footer">
    <w:name w:val="footer"/>
    <w:basedOn w:val="Normal"/>
    <w:link w:val="FooterChar"/>
    <w:uiPriority w:val="99"/>
    <w:unhideWhenUsed/>
    <w:rsid w:val="00C15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F8"/>
  </w:style>
  <w:style w:type="paragraph" w:styleId="Title">
    <w:name w:val="Title"/>
    <w:basedOn w:val="Normal"/>
    <w:next w:val="Normal"/>
    <w:link w:val="TitleChar"/>
    <w:uiPriority w:val="10"/>
    <w:qFormat/>
    <w:rsid w:val="00A113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30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Hastyo</dc:creator>
  <cp:keywords/>
  <dc:description/>
  <cp:lastModifiedBy>Hastyo</cp:lastModifiedBy>
  <cp:revision>2</cp:revision>
  <dcterms:created xsi:type="dcterms:W3CDTF">2022-06-14T05:16:00Z</dcterms:created>
  <dcterms:modified xsi:type="dcterms:W3CDTF">2022-06-14T07:40:00Z</dcterms:modified>
</cp:coreProperties>
</file>